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76923D" w14:textId="49186F32" w:rsidR="00CF4BA2" w:rsidRDefault="00CF4BA2" w:rsidP="001410E3">
      <w:pPr>
        <w:jc w:val="right"/>
        <w:rPr>
          <w:sz w:val="18"/>
          <w:szCs w:val="18"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579DCC53" wp14:editId="7345C9A6">
            <wp:simplePos x="0" y="0"/>
            <wp:positionH relativeFrom="margin">
              <wp:posOffset>-892810</wp:posOffset>
            </wp:positionH>
            <wp:positionV relativeFrom="margin">
              <wp:posOffset>-805180</wp:posOffset>
            </wp:positionV>
            <wp:extent cx="7541895" cy="2951480"/>
            <wp:effectExtent l="0" t="0" r="1905" b="1270"/>
            <wp:wrapThrough wrapText="bothSides">
              <wp:wrapPolygon edited="0">
                <wp:start x="0" y="0"/>
                <wp:lineTo x="0" y="21470"/>
                <wp:lineTo x="21551" y="21470"/>
                <wp:lineTo x="21551" y="0"/>
                <wp:lineTo x="0" y="0"/>
              </wp:wrapPolygon>
            </wp:wrapThrough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33"/>
                    <a:stretch/>
                  </pic:blipFill>
                  <pic:spPr bwMode="auto">
                    <a:xfrm>
                      <a:off x="0" y="0"/>
                      <a:ext cx="754189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C9E1FA5" w14:textId="3959E7A5" w:rsidR="00137893" w:rsidRPr="001410E3" w:rsidRDefault="00137893" w:rsidP="001410E3">
      <w:pPr>
        <w:jc w:val="right"/>
        <w:rPr>
          <w:rFonts w:cstheme="minorHAnsi"/>
          <w:bCs/>
          <w:sz w:val="18"/>
          <w:szCs w:val="18"/>
        </w:rPr>
      </w:pPr>
      <w:r w:rsidRPr="472432FE">
        <w:rPr>
          <w:sz w:val="18"/>
          <w:szCs w:val="18"/>
        </w:rPr>
        <w:t xml:space="preserve">Informacja prasowa z dn. </w:t>
      </w:r>
      <w:r w:rsidR="00E70305">
        <w:rPr>
          <w:sz w:val="18"/>
          <w:szCs w:val="18"/>
        </w:rPr>
        <w:t>7</w:t>
      </w:r>
      <w:r w:rsidR="00591C3A" w:rsidRPr="472432FE">
        <w:rPr>
          <w:sz w:val="18"/>
          <w:szCs w:val="18"/>
        </w:rPr>
        <w:t xml:space="preserve"> czerwca</w:t>
      </w:r>
      <w:r w:rsidRPr="472432FE">
        <w:rPr>
          <w:sz w:val="18"/>
          <w:szCs w:val="18"/>
        </w:rPr>
        <w:t xml:space="preserve"> 2021 roku</w:t>
      </w:r>
    </w:p>
    <w:p w14:paraId="0930F62E" w14:textId="4D427D90" w:rsidR="00137893" w:rsidRDefault="00137893" w:rsidP="00137893">
      <w:pPr>
        <w:spacing w:after="0" w:line="240" w:lineRule="auto"/>
        <w:jc w:val="center"/>
        <w:rPr>
          <w:b/>
          <w:sz w:val="28"/>
          <w:szCs w:val="28"/>
        </w:rPr>
      </w:pPr>
    </w:p>
    <w:p w14:paraId="3660F24B" w14:textId="7C8C1DC8" w:rsidR="00137893" w:rsidRDefault="00F773E4" w:rsidP="00137893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KOLEJNE URODZINY MUZEUM POLSKIEJ WÓDKI</w:t>
      </w:r>
      <w:r w:rsidR="005450CE">
        <w:rPr>
          <w:b/>
          <w:sz w:val="28"/>
          <w:szCs w:val="28"/>
        </w:rPr>
        <w:t xml:space="preserve"> – TO JUŻ 3 LATA</w:t>
      </w:r>
    </w:p>
    <w:p w14:paraId="403BE7D6" w14:textId="59B61270" w:rsidR="00137893" w:rsidRPr="005C3872" w:rsidRDefault="00137893" w:rsidP="00137893">
      <w:pPr>
        <w:spacing w:after="0" w:line="240" w:lineRule="auto"/>
        <w:jc w:val="center"/>
        <w:rPr>
          <w:b/>
          <w:sz w:val="24"/>
          <w:szCs w:val="24"/>
        </w:rPr>
      </w:pPr>
    </w:p>
    <w:p w14:paraId="73F8D432" w14:textId="73E7C9AC" w:rsidR="005C3872" w:rsidRDefault="005C3872" w:rsidP="472432FE">
      <w:pPr>
        <w:spacing w:line="240" w:lineRule="auto"/>
        <w:jc w:val="both"/>
        <w:rPr>
          <w:b/>
          <w:bCs/>
          <w:sz w:val="24"/>
          <w:szCs w:val="24"/>
        </w:rPr>
      </w:pPr>
      <w:r w:rsidRPr="005C3872">
        <w:rPr>
          <w:b/>
          <w:sz w:val="24"/>
          <w:szCs w:val="24"/>
        </w:rPr>
        <w:t>Gdzie na Placu Konesera znajduje się miniatura zamku? Skąd pochodził najdroższy spirytus w Europie? Kto wymyślił świeczki urodzinowe? Dla odwiedzających gości 12 czerwca przewodnicy Muzeum Polskiej Wódki przygotowali specjalne, jubi</w:t>
      </w:r>
      <w:r w:rsidR="004243C0">
        <w:rPr>
          <w:b/>
          <w:sz w:val="24"/>
          <w:szCs w:val="24"/>
        </w:rPr>
        <w:t>leuszowe wersje zwiedzania VIP.</w:t>
      </w:r>
      <w:r w:rsidRPr="005C3872">
        <w:rPr>
          <w:b/>
          <w:sz w:val="24"/>
          <w:szCs w:val="24"/>
        </w:rPr>
        <w:t xml:space="preserve"> Tego dnia</w:t>
      </w:r>
      <w:r>
        <w:rPr>
          <w:b/>
          <w:sz w:val="24"/>
          <w:szCs w:val="24"/>
        </w:rPr>
        <w:t xml:space="preserve"> b</w:t>
      </w:r>
      <w:r w:rsidRPr="005C3872">
        <w:rPr>
          <w:b/>
          <w:bCs/>
          <w:sz w:val="24"/>
          <w:szCs w:val="24"/>
        </w:rPr>
        <w:t xml:space="preserve">owiem </w:t>
      </w:r>
      <w:r w:rsidR="00591C3A" w:rsidRPr="005C3872">
        <w:rPr>
          <w:b/>
          <w:bCs/>
          <w:sz w:val="24"/>
          <w:szCs w:val="24"/>
        </w:rPr>
        <w:t xml:space="preserve">przypadają trzecie urodziny Muzeum. </w:t>
      </w:r>
      <w:r>
        <w:rPr>
          <w:b/>
          <w:bCs/>
          <w:sz w:val="24"/>
          <w:szCs w:val="24"/>
        </w:rPr>
        <w:t xml:space="preserve">Z tej okazji </w:t>
      </w:r>
      <w:r w:rsidR="004A2981">
        <w:rPr>
          <w:b/>
          <w:bCs/>
          <w:sz w:val="24"/>
          <w:szCs w:val="24"/>
        </w:rPr>
        <w:t xml:space="preserve">na </w:t>
      </w:r>
      <w:proofErr w:type="spellStart"/>
      <w:r w:rsidR="004A2981">
        <w:rPr>
          <w:b/>
          <w:bCs/>
          <w:sz w:val="24"/>
          <w:szCs w:val="24"/>
        </w:rPr>
        <w:t>fanpage’u</w:t>
      </w:r>
      <w:proofErr w:type="spellEnd"/>
      <w:r w:rsidR="004A2981">
        <w:rPr>
          <w:b/>
          <w:bCs/>
          <w:sz w:val="24"/>
          <w:szCs w:val="24"/>
        </w:rPr>
        <w:t xml:space="preserve"> Muzeum Polskiej Wódki</w:t>
      </w:r>
      <w:r w:rsidR="00541FEA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wystart</w:t>
      </w:r>
      <w:r w:rsidR="004A2981">
        <w:rPr>
          <w:b/>
          <w:bCs/>
          <w:sz w:val="24"/>
          <w:szCs w:val="24"/>
        </w:rPr>
        <w:t>ował także</w:t>
      </w:r>
      <w:r>
        <w:rPr>
          <w:b/>
          <w:bCs/>
          <w:sz w:val="24"/>
          <w:szCs w:val="24"/>
        </w:rPr>
        <w:t xml:space="preserve"> </w:t>
      </w:r>
      <w:r w:rsidR="00591C3A" w:rsidRPr="005C3872">
        <w:rPr>
          <w:b/>
          <w:bCs/>
          <w:sz w:val="24"/>
          <w:szCs w:val="24"/>
        </w:rPr>
        <w:t>konkurs na urodzinowy koktajl</w:t>
      </w:r>
      <w:r>
        <w:rPr>
          <w:b/>
          <w:bCs/>
          <w:sz w:val="24"/>
          <w:szCs w:val="24"/>
        </w:rPr>
        <w:t>.</w:t>
      </w:r>
    </w:p>
    <w:p w14:paraId="4FEFE746" w14:textId="2D76C044" w:rsidR="005C3872" w:rsidRPr="005C3872" w:rsidRDefault="00591C3A" w:rsidP="00137893">
      <w:pPr>
        <w:spacing w:line="240" w:lineRule="auto"/>
        <w:jc w:val="both"/>
        <w:rPr>
          <w:bCs/>
        </w:rPr>
      </w:pPr>
      <w:r w:rsidRPr="005C3872">
        <w:rPr>
          <w:bCs/>
        </w:rPr>
        <w:t>Muzeum Polskiej Wódki to tradycja w nowoczesnym wydaniu, a urodzinowe atrakcje, jak twierdzą ich pomysłodawcy – przewodnicy i barmani – ową dewizę ma</w:t>
      </w:r>
      <w:r w:rsidR="00E47DF3" w:rsidRPr="005C3872">
        <w:rPr>
          <w:bCs/>
        </w:rPr>
        <w:t>ją</w:t>
      </w:r>
      <w:r w:rsidRPr="005C3872">
        <w:rPr>
          <w:bCs/>
        </w:rPr>
        <w:t xml:space="preserve"> podkreślić.</w:t>
      </w:r>
      <w:r w:rsidR="00467841" w:rsidRPr="005C3872">
        <w:rPr>
          <w:bCs/>
        </w:rPr>
        <w:t xml:space="preserve"> Patronat nad </w:t>
      </w:r>
      <w:r w:rsidR="00E47DF3" w:rsidRPr="005C3872">
        <w:rPr>
          <w:bCs/>
        </w:rPr>
        <w:t>wydarzeniami</w:t>
      </w:r>
      <w:r w:rsidR="00467841" w:rsidRPr="005C3872">
        <w:rPr>
          <w:bCs/>
        </w:rPr>
        <w:t xml:space="preserve"> objęło Stowarzyszenie Polska Wódka</w:t>
      </w:r>
      <w:r w:rsidR="005C3872" w:rsidRPr="005C3872">
        <w:rPr>
          <w:bCs/>
        </w:rPr>
        <w:t xml:space="preserve">. </w:t>
      </w:r>
    </w:p>
    <w:p w14:paraId="0DDEDCB3" w14:textId="481E2465" w:rsidR="00137893" w:rsidRDefault="00137893" w:rsidP="00137893">
      <w:pPr>
        <w:spacing w:line="240" w:lineRule="auto"/>
        <w:jc w:val="both"/>
      </w:pPr>
      <w:r>
        <w:t>Otwarte w 2018 roku, na terenie zabytkowego Centrum Praskiego Koneser, Muzeum Polskiej Wódki to wyjątkowe miejsce na mapie Warszawy. Wymyka się bowiem definicji standardowego muzeum, zarówno w formie</w:t>
      </w:r>
      <w:r w:rsidR="004D73A5">
        <w:t>,</w:t>
      </w:r>
      <w:r>
        <w:t xml:space="preserve"> jak i w treści przekazu. Nowoczesna aranżacja wnętrz połączona z interaktywną formą zwiedzania, seans w miedzianym kinie, makiety ogromnych urządzeń </w:t>
      </w:r>
      <w:r w:rsidR="008C2694">
        <w:t>gorzelniczych</w:t>
      </w:r>
      <w:r w:rsidR="004D73A5">
        <w:t xml:space="preserve"> </w:t>
      </w:r>
      <w:r>
        <w:t>czy autentyczna miedziana kolumna destylacyjna, to tylko niektóre z atrakcji</w:t>
      </w:r>
      <w:r w:rsidR="00724E0D">
        <w:t xml:space="preserve">. </w:t>
      </w:r>
      <w:r w:rsidR="008C2694">
        <w:t xml:space="preserve">Do </w:t>
      </w:r>
      <w:r w:rsidR="004443F7">
        <w:t>nich</w:t>
      </w:r>
      <w:r w:rsidR="008C2694">
        <w:t xml:space="preserve"> dołączą </w:t>
      </w:r>
      <w:r w:rsidR="004443F7">
        <w:t xml:space="preserve">kolejne, </w:t>
      </w:r>
      <w:r w:rsidR="008C2694">
        <w:t>związane z jubileuszem trzecich urodzin Muzeum.</w:t>
      </w:r>
    </w:p>
    <w:p w14:paraId="4FD3E331" w14:textId="340D0BD5" w:rsidR="00F3135C" w:rsidRPr="00F3135C" w:rsidRDefault="00F3135C" w:rsidP="00137893">
      <w:pPr>
        <w:spacing w:line="240" w:lineRule="auto"/>
        <w:jc w:val="both"/>
        <w:rPr>
          <w:b/>
          <w:bCs/>
        </w:rPr>
      </w:pPr>
      <w:r w:rsidRPr="00F3135C">
        <w:rPr>
          <w:b/>
          <w:bCs/>
        </w:rPr>
        <w:t>3 magiczne składniki</w:t>
      </w:r>
      <w:r>
        <w:rPr>
          <w:b/>
          <w:bCs/>
        </w:rPr>
        <w:t xml:space="preserve"> na 3 urodziny Muzeum Polskiej Wódki</w:t>
      </w:r>
    </w:p>
    <w:p w14:paraId="065372BC" w14:textId="4AE07FBE" w:rsidR="00733C46" w:rsidRDefault="00724E0D" w:rsidP="00137893">
      <w:pPr>
        <w:spacing w:line="240" w:lineRule="auto"/>
        <w:jc w:val="both"/>
      </w:pPr>
      <w:r w:rsidRPr="00724E0D">
        <w:t>Muzeum Polskiej Wódki to przestrzeń, w której prezentowana jest wyjątkowa historia</w:t>
      </w:r>
      <w:r w:rsidR="00541FEA">
        <w:t xml:space="preserve"> </w:t>
      </w:r>
      <w:r w:rsidR="00541FEA" w:rsidRPr="00541FEA">
        <w:t>Polskiej Wódki, wpisanej dzięki bogatym tradycjom na listę chronionych oznaczeń geograficznych</w:t>
      </w:r>
      <w:r>
        <w:t xml:space="preserve">. </w:t>
      </w:r>
      <w:r w:rsidR="00A0249E">
        <w:t>Elementem tej historii jest też głęboko zakorzeniony w polskiej tradycji zwyczaj wznoszenia to</w:t>
      </w:r>
      <w:r w:rsidR="004A2981">
        <w:t>a</w:t>
      </w:r>
      <w:r w:rsidR="00A0249E">
        <w:t>stów</w:t>
      </w:r>
      <w:r w:rsidR="00541FEA">
        <w:t>,</w:t>
      </w:r>
      <w:r w:rsidR="00A0249E">
        <w:t xml:space="preserve"> czy wykorzystywania Polskiej Wódki w </w:t>
      </w:r>
      <w:r w:rsidR="00541FEA">
        <w:t>rodzimej</w:t>
      </w:r>
      <w:r w:rsidR="00A0249E">
        <w:t xml:space="preserve"> kuchni</w:t>
      </w:r>
      <w:r w:rsidR="00733C46">
        <w:t xml:space="preserve">, chociażby do przygotowywania </w:t>
      </w:r>
      <w:r w:rsidR="00E47DF3">
        <w:t xml:space="preserve">ciast, </w:t>
      </w:r>
      <w:r w:rsidR="00733C46">
        <w:t>nalewek lub koktajli</w:t>
      </w:r>
      <w:r w:rsidR="00A0249E">
        <w:t xml:space="preserve">. </w:t>
      </w:r>
      <w:r w:rsidR="00E47DF3" w:rsidRPr="00541FEA">
        <w:t>O tym wszystkim opowiadają przewodnicy i barmani podczas zwiedzania Muzeum</w:t>
      </w:r>
      <w:r w:rsidR="00541FEA">
        <w:t xml:space="preserve">. To oni właśnie </w:t>
      </w:r>
      <w:r w:rsidR="00E47DF3" w:rsidRPr="00541FEA">
        <w:t xml:space="preserve">połączywszy siły merytoryczne i </w:t>
      </w:r>
      <w:r w:rsidR="004A2981" w:rsidRPr="00541FEA">
        <w:t>praktyczne, przygotowali</w:t>
      </w:r>
      <w:r w:rsidR="00E47DF3" w:rsidRPr="00541FEA">
        <w:t xml:space="preserve"> konkurs urodzinowy</w:t>
      </w:r>
      <w:r w:rsidR="00541FEA">
        <w:t>, który</w:t>
      </w:r>
      <w:r w:rsidR="00E47DF3" w:rsidRPr="00541FEA">
        <w:t xml:space="preserve"> </w:t>
      </w:r>
      <w:r w:rsidR="004A2981">
        <w:t>wystartował</w:t>
      </w:r>
      <w:r w:rsidR="00733C46" w:rsidRPr="00541FEA">
        <w:t xml:space="preserve"> na początku czerwca na </w:t>
      </w:r>
      <w:proofErr w:type="spellStart"/>
      <w:r w:rsidR="00733C46" w:rsidRPr="00541FEA">
        <w:t>fanpage’u</w:t>
      </w:r>
      <w:proofErr w:type="spellEnd"/>
      <w:r w:rsidR="00733C46" w:rsidRPr="00541FEA">
        <w:t xml:space="preserve"> Muzeum Polskiej Wódki</w:t>
      </w:r>
      <w:r w:rsidR="00591C3A" w:rsidRPr="00541FEA">
        <w:t>:</w:t>
      </w:r>
      <w:r w:rsidR="00591C3A">
        <w:t xml:space="preserve"> </w:t>
      </w:r>
      <w:hyperlink r:id="rId11" w:history="1">
        <w:r w:rsidR="00541FEA" w:rsidRPr="002B40B3">
          <w:rPr>
            <w:rStyle w:val="Hipercze"/>
          </w:rPr>
          <w:t>www.facebook.com/MuzeumPolskiejWodki</w:t>
        </w:r>
      </w:hyperlink>
      <w:r w:rsidR="00591C3A">
        <w:rPr>
          <w:rStyle w:val="Hipercze"/>
        </w:rPr>
        <w:t>.</w:t>
      </w:r>
      <w:r w:rsidR="00733C46">
        <w:t xml:space="preserve"> </w:t>
      </w:r>
    </w:p>
    <w:p w14:paraId="290B3B5A" w14:textId="4BAAB2D9" w:rsidR="00733C46" w:rsidRDefault="00733C46" w:rsidP="00137893">
      <w:pPr>
        <w:spacing w:line="240" w:lineRule="auto"/>
        <w:jc w:val="both"/>
      </w:pPr>
      <w:r>
        <w:t xml:space="preserve">Zadaniem konkursowym </w:t>
      </w:r>
      <w:r w:rsidR="004A2981">
        <w:t>jest</w:t>
      </w:r>
      <w:r>
        <w:t xml:space="preserve"> podanie 3</w:t>
      </w:r>
      <w:r w:rsidR="00BB7ABC">
        <w:t xml:space="preserve"> </w:t>
      </w:r>
      <w:r>
        <w:t>składników idealnego koktajlu urodzinowego</w:t>
      </w:r>
      <w:r w:rsidR="00F93B00">
        <w:t>. O</w:t>
      </w:r>
      <w:r>
        <w:t xml:space="preserve">czywiście </w:t>
      </w:r>
      <w:r w:rsidR="00541FEA">
        <w:t>obowiązko</w:t>
      </w:r>
      <w:r w:rsidR="00A568B3">
        <w:t>wą bazą</w:t>
      </w:r>
      <w:r w:rsidR="00541FEA">
        <w:t xml:space="preserve"> koktajlu musi być</w:t>
      </w:r>
      <w:r>
        <w:t xml:space="preserve"> Polsk</w:t>
      </w:r>
      <w:r w:rsidR="00541FEA">
        <w:t>a</w:t>
      </w:r>
      <w:r>
        <w:t xml:space="preserve"> Wódk</w:t>
      </w:r>
      <w:r w:rsidR="00541FEA">
        <w:t xml:space="preserve">a plus 3 dodatkowe </w:t>
      </w:r>
      <w:r w:rsidR="00F93B00">
        <w:t xml:space="preserve">składniki </w:t>
      </w:r>
      <w:r w:rsidR="00541FEA">
        <w:t>rodzimego pochodzenia</w:t>
      </w:r>
      <w:r w:rsidR="00F93B00">
        <w:t>, a więc muszą to być nasze lokalne, polskie</w:t>
      </w:r>
      <w:r w:rsidR="00BB7ABC">
        <w:t xml:space="preserve"> </w:t>
      </w:r>
      <w:r w:rsidR="00F93B00">
        <w:t>produkty</w:t>
      </w:r>
      <w:r w:rsidR="00BB7ABC">
        <w:t xml:space="preserve"> (</w:t>
      </w:r>
      <w:r w:rsidR="00F93B00">
        <w:t xml:space="preserve">taki warunek postawili </w:t>
      </w:r>
      <w:r w:rsidR="00BB7ABC">
        <w:t>przewodni</w:t>
      </w:r>
      <w:r w:rsidR="00F93B00">
        <w:t>cy</w:t>
      </w:r>
      <w:r w:rsidR="00BB7ABC">
        <w:t>)</w:t>
      </w:r>
      <w:r w:rsidR="00F93B00">
        <w:t xml:space="preserve">. Co więcej muszą się one </w:t>
      </w:r>
      <w:r w:rsidR="00BB7ABC">
        <w:t xml:space="preserve">dobrze komponować z </w:t>
      </w:r>
      <w:r w:rsidR="00E47DF3">
        <w:t xml:space="preserve">wybraną </w:t>
      </w:r>
      <w:r w:rsidR="00BB7ABC">
        <w:t xml:space="preserve">Polską Wódką (to weryfikować będzie Kapituła, w skład której wejdą barmani </w:t>
      </w:r>
      <w:r w:rsidR="002508A9">
        <w:t>Akademii Polskiej Wódki</w:t>
      </w:r>
      <w:r w:rsidR="00BB7ABC">
        <w:t xml:space="preserve"> i ¾ Koneser Bar). Kapituła </w:t>
      </w:r>
      <w:r w:rsidR="00F93B00">
        <w:t xml:space="preserve">złożona z przewodników i barmanów </w:t>
      </w:r>
      <w:r w:rsidR="00BB7ABC">
        <w:t xml:space="preserve">wyłoni 3 laureatów, którzy </w:t>
      </w:r>
      <w:r w:rsidR="00EC3C99">
        <w:t xml:space="preserve">spotkają się z </w:t>
      </w:r>
      <w:r w:rsidR="00EC3C99">
        <w:lastRenderedPageBreak/>
        <w:t>pomysłodawcami konkursu podczas zwiedzania</w:t>
      </w:r>
      <w:r w:rsidR="00F93B00">
        <w:t xml:space="preserve"> Muzeum Polskiej Wódki</w:t>
      </w:r>
      <w:r w:rsidR="00EC3C99">
        <w:t xml:space="preserve"> oraz warsztatów koktajlowych. </w:t>
      </w:r>
      <w:r w:rsidR="00F93B00">
        <w:t>Zwycięzcy o</w:t>
      </w:r>
      <w:r w:rsidR="00EC3C99">
        <w:t xml:space="preserve">trzymają także pakiet upominków od Muzeum. Co więcej – </w:t>
      </w:r>
      <w:r w:rsidR="00F93B00">
        <w:t>nagrodzony główną nagrodą</w:t>
      </w:r>
      <w:r w:rsidR="00E47DF3">
        <w:t xml:space="preserve"> koktajl z</w:t>
      </w:r>
      <w:r w:rsidR="00EC3C99">
        <w:t xml:space="preserve"> 3 </w:t>
      </w:r>
      <w:r w:rsidR="004A2981">
        <w:t xml:space="preserve">polskich </w:t>
      </w:r>
      <w:r w:rsidR="00EC3C99">
        <w:t>składnik</w:t>
      </w:r>
      <w:r w:rsidR="00E47DF3">
        <w:t>ów, przygotowany wg receptury laureata konkursu</w:t>
      </w:r>
      <w:r w:rsidR="006272D5">
        <w:t xml:space="preserve"> i za jego zgodą</w:t>
      </w:r>
      <w:r w:rsidR="00E47DF3">
        <w:t xml:space="preserve">, </w:t>
      </w:r>
      <w:r w:rsidR="00EC3C99">
        <w:t xml:space="preserve">będzie serwowany w </w:t>
      </w:r>
      <w:r w:rsidR="00E47DF3">
        <w:t xml:space="preserve">urodzinową sobotę i niedzielę w </w:t>
      </w:r>
      <w:r w:rsidR="00EC3C99">
        <w:t xml:space="preserve">¾ Koneser Barze. </w:t>
      </w:r>
      <w:r w:rsidR="00F3135C">
        <w:t>Konkurs trwa do 10 czerwca.</w:t>
      </w:r>
    </w:p>
    <w:p w14:paraId="04F85041" w14:textId="087DED36" w:rsidR="006272D5" w:rsidRDefault="00F3135C" w:rsidP="00137893">
      <w:pPr>
        <w:spacing w:line="240" w:lineRule="auto"/>
        <w:jc w:val="both"/>
      </w:pPr>
      <w:r>
        <w:t>To jednak nie koniec urodzinowych atrakcji…</w:t>
      </w:r>
    </w:p>
    <w:p w14:paraId="43657367" w14:textId="333E51CE" w:rsidR="00F3135C" w:rsidRPr="00F3135C" w:rsidRDefault="00F3135C" w:rsidP="00137893">
      <w:pPr>
        <w:spacing w:line="240" w:lineRule="auto"/>
        <w:jc w:val="both"/>
        <w:rPr>
          <w:b/>
          <w:bCs/>
        </w:rPr>
      </w:pPr>
      <w:r>
        <w:rPr>
          <w:b/>
          <w:bCs/>
        </w:rPr>
        <w:t>Opowieść o Koneserze i iście urodzinowe zwiedzanie</w:t>
      </w:r>
    </w:p>
    <w:p w14:paraId="4EFDB2A4" w14:textId="6E9C0213" w:rsidR="006272D5" w:rsidRDefault="001B7B00" w:rsidP="004E394C">
      <w:pPr>
        <w:spacing w:line="240" w:lineRule="auto"/>
        <w:jc w:val="both"/>
        <w:rPr>
          <w:rFonts w:cstheme="minorHAnsi"/>
        </w:rPr>
      </w:pPr>
      <w:r>
        <w:rPr>
          <w:rFonts w:cstheme="minorHAnsi"/>
        </w:rPr>
        <w:t>Na sobotę 12 czerwca o godz. 18.00 i 19.00 z</w:t>
      </w:r>
      <w:r w:rsidR="006272D5">
        <w:rPr>
          <w:rFonts w:cstheme="minorHAnsi"/>
        </w:rPr>
        <w:t xml:space="preserve">aplanowano dwie </w:t>
      </w:r>
      <w:r>
        <w:rPr>
          <w:rFonts w:cstheme="minorHAnsi"/>
        </w:rPr>
        <w:t>specjalne, jubileuszowe</w:t>
      </w:r>
      <w:r w:rsidR="006272D5">
        <w:rPr>
          <w:rFonts w:cstheme="minorHAnsi"/>
        </w:rPr>
        <w:t xml:space="preserve"> wycieczki</w:t>
      </w:r>
      <w:r>
        <w:rPr>
          <w:rFonts w:cstheme="minorHAnsi"/>
        </w:rPr>
        <w:t xml:space="preserve"> VIP.</w:t>
      </w:r>
      <w:r w:rsidR="006272D5">
        <w:rPr>
          <w:rFonts w:cstheme="minorHAnsi"/>
        </w:rPr>
        <w:t xml:space="preserve"> W</w:t>
      </w:r>
      <w:r w:rsidR="00F3135C">
        <w:rPr>
          <w:rFonts w:cstheme="minorHAnsi"/>
        </w:rPr>
        <w:t xml:space="preserve">yjątkowe, </w:t>
      </w:r>
      <w:r w:rsidR="006272D5">
        <w:rPr>
          <w:rFonts w:cstheme="minorHAnsi"/>
        </w:rPr>
        <w:t xml:space="preserve">nieco </w:t>
      </w:r>
      <w:r w:rsidR="004E394C">
        <w:rPr>
          <w:rFonts w:cstheme="minorHAnsi"/>
        </w:rPr>
        <w:t>dłuższe</w:t>
      </w:r>
      <w:r w:rsidR="000F16EF">
        <w:rPr>
          <w:rFonts w:cstheme="minorHAnsi"/>
        </w:rPr>
        <w:t xml:space="preserve">, </w:t>
      </w:r>
      <w:r w:rsidR="003342B0">
        <w:rPr>
          <w:rFonts w:cstheme="minorHAnsi"/>
        </w:rPr>
        <w:t xml:space="preserve">wzbogacone o </w:t>
      </w:r>
      <w:r w:rsidR="006272D5">
        <w:rPr>
          <w:rFonts w:cstheme="minorHAnsi"/>
        </w:rPr>
        <w:t xml:space="preserve">nieznane szerzej </w:t>
      </w:r>
      <w:r w:rsidR="004E394C">
        <w:rPr>
          <w:rFonts w:cstheme="minorHAnsi"/>
        </w:rPr>
        <w:t>opowieś</w:t>
      </w:r>
      <w:r w:rsidR="006272D5">
        <w:rPr>
          <w:rFonts w:cstheme="minorHAnsi"/>
        </w:rPr>
        <w:t>ci</w:t>
      </w:r>
      <w:r w:rsidR="004E394C">
        <w:rPr>
          <w:rFonts w:cstheme="minorHAnsi"/>
        </w:rPr>
        <w:t xml:space="preserve"> o Koneserze i niepowtarzalną degustację na tarasie ¾ Koneser Baru. </w:t>
      </w:r>
      <w:r w:rsidR="006272D5">
        <w:rPr>
          <w:rFonts w:cstheme="minorHAnsi"/>
        </w:rPr>
        <w:t>W każdym zwiedzaniu może wziąć udział 15 osób.</w:t>
      </w:r>
    </w:p>
    <w:p w14:paraId="1385826A" w14:textId="4D233D60" w:rsidR="00043E85" w:rsidRDefault="004F702F" w:rsidP="004E394C">
      <w:pPr>
        <w:spacing w:line="240" w:lineRule="auto"/>
        <w:jc w:val="both"/>
      </w:pPr>
      <w:r w:rsidRPr="6E81B30E">
        <w:t>J</w:t>
      </w:r>
      <w:r w:rsidR="004E394C">
        <w:t xml:space="preserve">uż sam teren, na którym powstało Muzeum Polskiej Wódki jest niezwykły i nieodłącznie związany z historią produkcji tego alkoholu. 500-letnią historię </w:t>
      </w:r>
      <w:r w:rsidR="006272D5">
        <w:t>„</w:t>
      </w:r>
      <w:r w:rsidR="004E394C">
        <w:t>gorzałki</w:t>
      </w:r>
      <w:r w:rsidR="006272D5">
        <w:t>”</w:t>
      </w:r>
      <w:r w:rsidR="004E394C">
        <w:t xml:space="preserve"> można poznać w miejscu, gdzie po I wojnie światowej </w:t>
      </w:r>
      <w:r w:rsidR="004243C0">
        <w:t>działała w ramach</w:t>
      </w:r>
      <w:r w:rsidR="00043E85" w:rsidRPr="00043E85">
        <w:t xml:space="preserve"> Państwowego Monopolu Spirytusowego – Rektyfikacja Spirytusu i zakład Wytwórnia Wódek.</w:t>
      </w:r>
    </w:p>
    <w:p w14:paraId="548F5785" w14:textId="77777777" w:rsidR="006272D5" w:rsidRDefault="004E394C" w:rsidP="004E394C">
      <w:pPr>
        <w:spacing w:line="240" w:lineRule="auto"/>
        <w:jc w:val="both"/>
      </w:pPr>
      <w:r>
        <w:t xml:space="preserve">Podczas urodzinowego zwiedzania przewodnicy opowieść o Polskiej Wódce </w:t>
      </w:r>
      <w:r w:rsidR="000F16EF">
        <w:t xml:space="preserve">(i nie tylko!) </w:t>
      </w:r>
      <w:r>
        <w:t>przeniosą także poza mury Muzeum.</w:t>
      </w:r>
      <w:r w:rsidR="000F16EF">
        <w:t xml:space="preserve"> Zaś podczas tradycyjnego zwiedzania galerii Muzeum, zdradzą zaskakujące urodzinowe zwyczaje z całego świata! Jak zapewniają przewodnicy</w:t>
      </w:r>
      <w:r w:rsidR="004F702F">
        <w:t>,</w:t>
      </w:r>
      <w:r w:rsidR="000F16EF">
        <w:t xml:space="preserve"> historia świętowania urodzin jest równie pasjonująca i burzliwa co ta związana z Polską Wódką. </w:t>
      </w:r>
    </w:p>
    <w:p w14:paraId="30C0998F" w14:textId="4DF4CB7D" w:rsidR="004E394C" w:rsidRPr="006272D5" w:rsidRDefault="000F16EF" w:rsidP="004E394C">
      <w:pPr>
        <w:spacing w:line="240" w:lineRule="auto"/>
        <w:jc w:val="both"/>
      </w:pPr>
      <w:r>
        <w:t xml:space="preserve">O ile pogoda dopisze, urodzinowe zwiedzanie wyjątkowo </w:t>
      </w:r>
      <w:r w:rsidR="006272D5">
        <w:t xml:space="preserve">rozpocznie się na Placu Konesera a </w:t>
      </w:r>
      <w:r>
        <w:t>zakończy na tarasie ¾ Koneser Baru</w:t>
      </w:r>
      <w:r w:rsidR="006272D5">
        <w:t>,</w:t>
      </w:r>
      <w:r>
        <w:t xml:space="preserve"> z widokiem na prawobrzeżną część Warszawy. Już sam widok zapiera dech w piersi</w:t>
      </w:r>
      <w:r w:rsidR="006272D5">
        <w:t>ach</w:t>
      </w:r>
      <w:r>
        <w:t xml:space="preserve">, ale to opowieść przewodników </w:t>
      </w:r>
      <w:r w:rsidR="002B157D">
        <w:t>o perełkach Pragi i ich historii dopełni panoramę, czyniąc wizytę niepowtarzalną. Także sama degustacja będzie niepowtarzalna</w:t>
      </w:r>
      <w:r w:rsidR="004F702F">
        <w:t xml:space="preserve"> </w:t>
      </w:r>
      <w:r w:rsidR="00E16EDD">
        <w:t>–</w:t>
      </w:r>
      <w:r w:rsidR="006272D5">
        <w:t xml:space="preserve"> </w:t>
      </w:r>
      <w:r w:rsidR="002B157D">
        <w:t>tylko</w:t>
      </w:r>
      <w:r w:rsidR="004F702F">
        <w:t xml:space="preserve"> w sobotę</w:t>
      </w:r>
      <w:r w:rsidR="002B157D">
        <w:t xml:space="preserve"> </w:t>
      </w:r>
      <w:r w:rsidR="004F702F">
        <w:t xml:space="preserve">12 czerwca </w:t>
      </w:r>
      <w:r w:rsidR="002B157D">
        <w:t>wzbogacona będzie ona o urodzinowy koktajl na bazie 3 składników, któr</w:t>
      </w:r>
      <w:r w:rsidR="00E16EDD">
        <w:t>y</w:t>
      </w:r>
      <w:r w:rsidR="002B157D">
        <w:t xml:space="preserve"> zwycię</w:t>
      </w:r>
      <w:r w:rsidR="00E16EDD">
        <w:t>ży</w:t>
      </w:r>
      <w:r w:rsidR="004243C0">
        <w:t xml:space="preserve"> w</w:t>
      </w:r>
      <w:bookmarkStart w:id="0" w:name="_GoBack"/>
      <w:bookmarkEnd w:id="0"/>
      <w:r w:rsidR="002B157D">
        <w:t xml:space="preserve"> konkursie z okazji 3 urodzin Muzeum Polskiej Wódki.</w:t>
      </w:r>
    </w:p>
    <w:p w14:paraId="17B55D5D" w14:textId="77777777" w:rsidR="00F3135C" w:rsidRPr="00724E0D" w:rsidRDefault="00F3135C" w:rsidP="00F3135C">
      <w:pPr>
        <w:spacing w:line="240" w:lineRule="auto"/>
        <w:jc w:val="both"/>
        <w:rPr>
          <w:b/>
          <w:bCs/>
        </w:rPr>
      </w:pPr>
      <w:r>
        <w:rPr>
          <w:b/>
          <w:bCs/>
        </w:rPr>
        <w:t>Gdy teoria zmienia się w praktykę</w:t>
      </w:r>
    </w:p>
    <w:p w14:paraId="09C46AA9" w14:textId="62887DBF" w:rsidR="00F3135C" w:rsidRDefault="00E16EDD" w:rsidP="00137893">
      <w:pPr>
        <w:spacing w:line="240" w:lineRule="auto"/>
        <w:jc w:val="both"/>
      </w:pPr>
      <w:r>
        <w:t>Tegoroczne u</w:t>
      </w:r>
      <w:r w:rsidR="002B157D">
        <w:t>rodziny Muzeum Polskiej Wódki to także narodziny Akademii Polskiej Wódki</w:t>
      </w:r>
      <w:r w:rsidR="006272D5">
        <w:t>.</w:t>
      </w:r>
      <w:r w:rsidR="002B157D">
        <w:t xml:space="preserve"> Poza popularnymi warsztatami </w:t>
      </w:r>
      <w:r w:rsidR="002508A9" w:rsidRPr="002508A9">
        <w:t>z domowych nalewek na polskiej wódce</w:t>
      </w:r>
      <w:r w:rsidR="006272D5">
        <w:t xml:space="preserve">, </w:t>
      </w:r>
      <w:r w:rsidR="002508A9" w:rsidRPr="002508A9">
        <w:t xml:space="preserve">z których </w:t>
      </w:r>
      <w:r w:rsidR="002508A9">
        <w:t xml:space="preserve">teraz </w:t>
      </w:r>
      <w:r w:rsidR="002508A9" w:rsidRPr="002508A9">
        <w:t>każdy wyniesie co</w:t>
      </w:r>
      <w:r w:rsidR="002508A9">
        <w:t>ś</w:t>
      </w:r>
      <w:r w:rsidR="002508A9" w:rsidRPr="002508A9">
        <w:t xml:space="preserve"> dla </w:t>
      </w:r>
      <w:r w:rsidR="004A2981" w:rsidRPr="002508A9">
        <w:t>siebie</w:t>
      </w:r>
      <w:r w:rsidR="004A2981">
        <w:t>, czy</w:t>
      </w:r>
      <w:r w:rsidR="002508A9">
        <w:t xml:space="preserve"> tymi </w:t>
      </w:r>
      <w:r w:rsidR="002508A9" w:rsidRPr="002508A9">
        <w:t xml:space="preserve">z przygotowania koktajli z </w:t>
      </w:r>
      <w:r w:rsidR="002508A9">
        <w:t>P</w:t>
      </w:r>
      <w:r w:rsidR="002508A9" w:rsidRPr="002508A9">
        <w:t xml:space="preserve">olską </w:t>
      </w:r>
      <w:r w:rsidR="002508A9">
        <w:t>W</w:t>
      </w:r>
      <w:r w:rsidR="002508A9" w:rsidRPr="002508A9">
        <w:t>ódk</w:t>
      </w:r>
      <w:r w:rsidR="006272D5">
        <w:t>ą</w:t>
      </w:r>
      <w:r w:rsidR="002508A9" w:rsidRPr="002508A9">
        <w:t xml:space="preserve"> w roli głównej</w:t>
      </w:r>
      <w:r w:rsidR="006272D5">
        <w:t>,</w:t>
      </w:r>
      <w:r w:rsidR="002508A9">
        <w:t xml:space="preserve"> ruszą zupełnie nowe szkolenia i warsztaty skierowane do </w:t>
      </w:r>
      <w:r w:rsidR="002508A9" w:rsidRPr="002508A9">
        <w:t>szeroko pojętej branży HORECA</w:t>
      </w:r>
      <w:r w:rsidR="002508A9">
        <w:t xml:space="preserve">. Akademia Polskiej Wódki </w:t>
      </w:r>
      <w:r w:rsidR="006272D5">
        <w:t xml:space="preserve">bowiem </w:t>
      </w:r>
      <w:r w:rsidR="002508A9">
        <w:t xml:space="preserve">to program edukacyjny skierowany zarówno do </w:t>
      </w:r>
      <w:r w:rsidR="006272D5">
        <w:t>konsumentów jak i przedsiębiorców oraz</w:t>
      </w:r>
      <w:r w:rsidR="002508A9">
        <w:t xml:space="preserve"> </w:t>
      </w:r>
      <w:r w:rsidR="002508A9" w:rsidRPr="002508A9">
        <w:t xml:space="preserve">przedstawicieli </w:t>
      </w:r>
      <w:r w:rsidR="004A2981" w:rsidRPr="002508A9">
        <w:t>branży</w:t>
      </w:r>
      <w:r w:rsidR="004A2981">
        <w:t xml:space="preserve">: </w:t>
      </w:r>
      <w:r w:rsidR="004A2981" w:rsidRPr="002508A9">
        <w:t>barmanów</w:t>
      </w:r>
      <w:r w:rsidR="002508A9" w:rsidRPr="002508A9">
        <w:t xml:space="preserve">, managerów oraz właścicieli </w:t>
      </w:r>
      <w:r w:rsidR="006272D5">
        <w:t>lokali</w:t>
      </w:r>
      <w:r w:rsidR="002508A9" w:rsidRPr="002508A9">
        <w:t xml:space="preserve">. </w:t>
      </w:r>
      <w:r w:rsidR="006272D5">
        <w:t xml:space="preserve">Dużym </w:t>
      </w:r>
      <w:r w:rsidR="002508A9" w:rsidRPr="002508A9">
        <w:t xml:space="preserve">projektem w ramach </w:t>
      </w:r>
      <w:r w:rsidR="002508A9">
        <w:t>A</w:t>
      </w:r>
      <w:r w:rsidR="002508A9" w:rsidRPr="002508A9">
        <w:t xml:space="preserve">kademii </w:t>
      </w:r>
      <w:r w:rsidR="004F702F">
        <w:t>będzie</w:t>
      </w:r>
      <w:r w:rsidR="002508A9" w:rsidRPr="002508A9">
        <w:t xml:space="preserve"> szkolenie branżowe </w:t>
      </w:r>
      <w:r w:rsidR="002508A9">
        <w:t>O</w:t>
      </w:r>
      <w:r w:rsidR="002508A9" w:rsidRPr="002508A9">
        <w:t xml:space="preserve">dpowiedzialne </w:t>
      </w:r>
      <w:r w:rsidR="002508A9">
        <w:t>S</w:t>
      </w:r>
      <w:r w:rsidR="002508A9" w:rsidRPr="002508A9">
        <w:t xml:space="preserve">pożycie </w:t>
      </w:r>
      <w:r w:rsidR="002508A9">
        <w:t>A</w:t>
      </w:r>
      <w:r w:rsidR="002508A9" w:rsidRPr="002508A9">
        <w:t>lkoholu</w:t>
      </w:r>
      <w:r w:rsidR="004F702F">
        <w:t>, a</w:t>
      </w:r>
      <w:r w:rsidR="002508A9" w:rsidRPr="002508A9">
        <w:t>dresowane do wszystkich, którzy na co dzień pracują z alkoholami wysokoprocentowymi</w:t>
      </w:r>
      <w:r w:rsidR="006272D5">
        <w:t>.</w:t>
      </w:r>
    </w:p>
    <w:p w14:paraId="63162541" w14:textId="1454DADC" w:rsidR="00F3135C" w:rsidRDefault="004E6DAD" w:rsidP="00137893">
      <w:pPr>
        <w:spacing w:line="240" w:lineRule="auto"/>
        <w:jc w:val="both"/>
      </w:pPr>
      <w:r>
        <w:t>Dla tych natomiast, którzy wolą poznać wnętrza Muzeum i historię Polskiej Wódki z dowolnego miejsca na ziemi (np. własnej kanapy) – nadal dostępna pozostaje opcja zwiedzania on-line w dwóch wersjach językowych: polskiej i angielskiej.</w:t>
      </w:r>
    </w:p>
    <w:p w14:paraId="698D409C" w14:textId="381CD093" w:rsidR="00137893" w:rsidRDefault="00137893" w:rsidP="00137893">
      <w:pPr>
        <w:spacing w:line="240" w:lineRule="auto"/>
        <w:jc w:val="both"/>
      </w:pPr>
      <w:r w:rsidRPr="00CF6A09">
        <w:rPr>
          <w:b/>
        </w:rPr>
        <w:t>Więcej informacji na stronie Muzeum Polskiej Wódki:</w:t>
      </w:r>
      <w:r w:rsidRPr="00CF6A09">
        <w:t xml:space="preserve"> </w:t>
      </w:r>
      <w:hyperlink r:id="rId12" w:history="1">
        <w:r w:rsidR="00FF45A9" w:rsidRPr="00CA3135">
          <w:rPr>
            <w:rStyle w:val="Hipercze"/>
          </w:rPr>
          <w:t>https://muzeumpolskiejwodki.pl/</w:t>
        </w:r>
      </w:hyperlink>
    </w:p>
    <w:p w14:paraId="6AF49436" w14:textId="77777777" w:rsidR="00137893" w:rsidRDefault="00137893" w:rsidP="00137893">
      <w:pPr>
        <w:spacing w:line="240" w:lineRule="auto"/>
        <w:jc w:val="both"/>
      </w:pPr>
      <w:r w:rsidRPr="00CF6A09">
        <w:rPr>
          <w:b/>
        </w:rPr>
        <w:t>Polub nas na Facebooku:</w:t>
      </w:r>
      <w:r w:rsidRPr="00CF6A09">
        <w:t xml:space="preserve"> </w:t>
      </w:r>
      <w:hyperlink r:id="rId13" w:history="1">
        <w:r w:rsidRPr="007A1121">
          <w:rPr>
            <w:rStyle w:val="Hipercze"/>
          </w:rPr>
          <w:t>www.facebook.com/MuzeumPolskiejWodki</w:t>
        </w:r>
      </w:hyperlink>
    </w:p>
    <w:p w14:paraId="43E6B8E7" w14:textId="77777777" w:rsidR="00137893" w:rsidRPr="009210F2" w:rsidRDefault="00137893" w:rsidP="00137893">
      <w:pPr>
        <w:spacing w:line="240" w:lineRule="auto"/>
        <w:jc w:val="both"/>
      </w:pPr>
      <w:r w:rsidRPr="009210F2">
        <w:rPr>
          <w:b/>
        </w:rPr>
        <w:t xml:space="preserve">Śledź nas na Instagramie: </w:t>
      </w:r>
      <w:hyperlink r:id="rId14" w:history="1">
        <w:r w:rsidRPr="009210F2">
          <w:rPr>
            <w:rStyle w:val="Hipercze"/>
          </w:rPr>
          <w:t>https://www.instagram.com/polishvodkamuseum/?hl=pl</w:t>
        </w:r>
      </w:hyperlink>
      <w:r w:rsidRPr="009210F2">
        <w:t xml:space="preserve"> </w:t>
      </w:r>
    </w:p>
    <w:p w14:paraId="78038977" w14:textId="152214B6" w:rsidR="00137893" w:rsidRPr="004E27F2" w:rsidRDefault="00CF4BA2" w:rsidP="00137893">
      <w:pPr>
        <w:spacing w:line="240" w:lineRule="auto"/>
        <w:jc w:val="both"/>
        <w:rPr>
          <w:rFonts w:cstheme="minorHAnsi"/>
          <w:bCs/>
          <w:sz w:val="24"/>
          <w:szCs w:val="24"/>
        </w:rPr>
      </w:pPr>
      <w:r w:rsidRPr="004E27F2">
        <w:rPr>
          <w:rFonts w:cstheme="minorHAnsi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DF2418" wp14:editId="07202F1A">
                <wp:simplePos x="0" y="0"/>
                <wp:positionH relativeFrom="column">
                  <wp:posOffset>1724660</wp:posOffset>
                </wp:positionH>
                <wp:positionV relativeFrom="paragraph">
                  <wp:posOffset>180975</wp:posOffset>
                </wp:positionV>
                <wp:extent cx="1667510" cy="914400"/>
                <wp:effectExtent l="0" t="0" r="0" b="0"/>
                <wp:wrapNone/>
                <wp:docPr id="8" name="Pole tekstow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751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5B152A2" w14:textId="77777777" w:rsidR="00137893" w:rsidRPr="00B37ED7" w:rsidRDefault="00137893" w:rsidP="00137893">
                            <w:pPr>
                              <w:spacing w:after="0" w:line="240" w:lineRule="auto"/>
                              <w:jc w:val="both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B37ED7">
                              <w:rPr>
                                <w:bCs/>
                                <w:sz w:val="18"/>
                                <w:szCs w:val="18"/>
                              </w:rPr>
                              <w:t>Anna Wróblewska</w:t>
                            </w:r>
                          </w:p>
                          <w:p w14:paraId="2EBC169A" w14:textId="77777777" w:rsidR="00137893" w:rsidRPr="00B37ED7" w:rsidRDefault="00137893" w:rsidP="00137893">
                            <w:pPr>
                              <w:spacing w:after="0" w:line="240" w:lineRule="auto"/>
                              <w:jc w:val="both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B37ED7">
                              <w:rPr>
                                <w:bCs/>
                                <w:sz w:val="18"/>
                                <w:szCs w:val="18"/>
                              </w:rPr>
                              <w:t>Agencja PROJEKT 77</w:t>
                            </w:r>
                          </w:p>
                          <w:p w14:paraId="00BBCE44" w14:textId="77777777" w:rsidR="00137893" w:rsidRPr="00B37ED7" w:rsidRDefault="00F44403" w:rsidP="00137893">
                            <w:pPr>
                              <w:spacing w:after="0" w:line="240" w:lineRule="auto"/>
                              <w:jc w:val="both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hyperlink r:id="rId15" w:history="1">
                              <w:r w:rsidR="00137893" w:rsidRPr="00B37ED7">
                                <w:rPr>
                                  <w:rStyle w:val="Hipercze"/>
                                  <w:bCs/>
                                  <w:sz w:val="18"/>
                                  <w:szCs w:val="18"/>
                                </w:rPr>
                                <w:t>anna.wroblewska@projekt77.pl</w:t>
                              </w:r>
                            </w:hyperlink>
                          </w:p>
                          <w:p w14:paraId="3FE4C2A5" w14:textId="77777777" w:rsidR="00137893" w:rsidRDefault="00137893" w:rsidP="00137893">
                            <w:r w:rsidRPr="009E5650">
                              <w:rPr>
                                <w:rFonts w:cs="Calibri"/>
                                <w:sz w:val="18"/>
                                <w:szCs w:val="18"/>
                              </w:rPr>
                              <w:t>tel.: 512 454 089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FDF2418" id="_x0000_t202" coordsize="21600,21600" o:spt="202" path="m,l,21600r21600,l21600,xe">
                <v:stroke joinstyle="miter"/>
                <v:path gradientshapeok="t" o:connecttype="rect"/>
              </v:shapetype>
              <v:shape id="Pole tekstowe 8" o:spid="_x0000_s1026" type="#_x0000_t202" style="position:absolute;left:0;text-align:left;margin-left:135.8pt;margin-top:14.25pt;width:131.3pt;height:1in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" filled="f" stroked="f" strokeweight=".5pt">
                <v:textbox>
                  <w:txbxContent>
                    <w:p w14:paraId="75B152A2" w14:textId="77777777" w:rsidR="00137893" w:rsidRPr="00B37ED7" w:rsidRDefault="00137893" w:rsidP="00137893">
                      <w:pPr>
                        <w:spacing w:after="0" w:line="240" w:lineRule="auto"/>
                        <w:jc w:val="both"/>
                        <w:rPr>
                          <w:bCs/>
                          <w:sz w:val="18"/>
                          <w:szCs w:val="18"/>
                        </w:rPr>
                      </w:pPr>
                      <w:r w:rsidRPr="00B37ED7">
                        <w:rPr>
                          <w:bCs/>
                          <w:sz w:val="18"/>
                          <w:szCs w:val="18"/>
                        </w:rPr>
                        <w:t>Anna Wróblewska</w:t>
                      </w:r>
                    </w:p>
                    <w:p w14:paraId="2EBC169A" w14:textId="77777777" w:rsidR="00137893" w:rsidRPr="00B37ED7" w:rsidRDefault="00137893" w:rsidP="00137893">
                      <w:pPr>
                        <w:spacing w:after="0" w:line="240" w:lineRule="auto"/>
                        <w:jc w:val="both"/>
                        <w:rPr>
                          <w:bCs/>
                          <w:sz w:val="18"/>
                          <w:szCs w:val="18"/>
                        </w:rPr>
                      </w:pPr>
                      <w:r w:rsidRPr="00B37ED7">
                        <w:rPr>
                          <w:bCs/>
                          <w:sz w:val="18"/>
                          <w:szCs w:val="18"/>
                        </w:rPr>
                        <w:t>Agencja PROJEKT 77</w:t>
                      </w:r>
                    </w:p>
                    <w:p w14:paraId="00BBCE44" w14:textId="77777777" w:rsidR="00137893" w:rsidRPr="00B37ED7" w:rsidRDefault="008A4BC4" w:rsidP="00137893">
                      <w:pPr>
                        <w:spacing w:after="0" w:line="240" w:lineRule="auto"/>
                        <w:jc w:val="both"/>
                        <w:rPr>
                          <w:bCs/>
                          <w:sz w:val="18"/>
                          <w:szCs w:val="18"/>
                        </w:rPr>
                      </w:pPr>
                      <w:hyperlink r:id="rId16" w:history="1">
                        <w:r w:rsidR="00137893" w:rsidRPr="00B37ED7">
                          <w:rPr>
                            <w:rStyle w:val="Hipercze"/>
                            <w:bCs/>
                            <w:sz w:val="18"/>
                            <w:szCs w:val="18"/>
                          </w:rPr>
                          <w:t>anna.wroblewska@projekt77.pl</w:t>
                        </w:r>
                      </w:hyperlink>
                    </w:p>
                    <w:p w14:paraId="3FE4C2A5" w14:textId="77777777" w:rsidR="00137893" w:rsidRDefault="00137893" w:rsidP="00137893">
                      <w:r w:rsidRPr="009E5650">
                        <w:rPr>
                          <w:rFonts w:cs="Calibri"/>
                          <w:sz w:val="18"/>
                          <w:szCs w:val="18"/>
                        </w:rPr>
                        <w:t>tel.: 512 454 089</w:t>
                      </w:r>
                    </w:p>
                  </w:txbxContent>
                </v:textbox>
              </v:shape>
            </w:pict>
          </mc:Fallback>
        </mc:AlternateContent>
      </w:r>
      <w:r w:rsidRPr="004E27F2">
        <w:rPr>
          <w:rFonts w:cstheme="minorHAnsi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FCE486" wp14:editId="2AFC0BD1">
                <wp:simplePos x="0" y="0"/>
                <wp:positionH relativeFrom="column">
                  <wp:posOffset>-95098</wp:posOffset>
                </wp:positionH>
                <wp:positionV relativeFrom="paragraph">
                  <wp:posOffset>164135</wp:posOffset>
                </wp:positionV>
                <wp:extent cx="1508125" cy="914400"/>
                <wp:effectExtent l="0" t="0" r="0" b="0"/>
                <wp:wrapNone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812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5317EF1" w14:textId="77777777" w:rsidR="00137893" w:rsidRPr="00B37ED7" w:rsidRDefault="00137893" w:rsidP="00137893">
                            <w:pPr>
                              <w:spacing w:after="0" w:line="240" w:lineRule="auto"/>
                              <w:jc w:val="both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Cs/>
                                <w:sz w:val="18"/>
                                <w:szCs w:val="18"/>
                              </w:rPr>
                              <w:t>Patrycja Drabik</w:t>
                            </w:r>
                          </w:p>
                          <w:p w14:paraId="06DFDE83" w14:textId="77777777" w:rsidR="00137893" w:rsidRPr="00B37ED7" w:rsidRDefault="00137893" w:rsidP="00137893">
                            <w:pPr>
                              <w:spacing w:after="0" w:line="240" w:lineRule="auto"/>
                              <w:jc w:val="both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B37ED7">
                              <w:rPr>
                                <w:bCs/>
                                <w:sz w:val="18"/>
                                <w:szCs w:val="18"/>
                              </w:rPr>
                              <w:t>Agencja PROJEKT 77</w:t>
                            </w:r>
                          </w:p>
                          <w:p w14:paraId="5567FDE9" w14:textId="77777777" w:rsidR="00137893" w:rsidRPr="00B37ED7" w:rsidRDefault="00F44403" w:rsidP="00137893">
                            <w:pPr>
                              <w:spacing w:after="0" w:line="240" w:lineRule="auto"/>
                              <w:jc w:val="both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hyperlink r:id="rId17" w:history="1">
                              <w:r w:rsidR="00137893" w:rsidRPr="00CC659B">
                                <w:rPr>
                                  <w:rStyle w:val="Hipercze"/>
                                  <w:bCs/>
                                  <w:sz w:val="18"/>
                                  <w:szCs w:val="18"/>
                                </w:rPr>
                                <w:t>patrycja.drabik@projekt77.pl</w:t>
                              </w:r>
                            </w:hyperlink>
                          </w:p>
                          <w:p w14:paraId="1184C7F0" w14:textId="77777777" w:rsidR="00137893" w:rsidRDefault="00137893" w:rsidP="00137893">
                            <w:r w:rsidRPr="00B37ED7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tel.: </w:t>
                            </w:r>
                            <w:r>
                              <w:rPr>
                                <w:bCs/>
                                <w:sz w:val="18"/>
                                <w:szCs w:val="18"/>
                              </w:rPr>
                              <w:t>503 830 505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FCE486" id="Pole tekstowe 3" o:spid="_x0000_s1027" type="#_x0000_t202" style="position:absolute;left:0;text-align:left;margin-left:-7.5pt;margin-top:12.9pt;width:118.75pt;height:1in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" filled="f" stroked="f" strokeweight=".5pt">
                <v:textbox>
                  <w:txbxContent>
                    <w:p w14:paraId="75317EF1" w14:textId="77777777" w:rsidR="00137893" w:rsidRPr="00B37ED7" w:rsidRDefault="00137893" w:rsidP="00137893">
                      <w:pPr>
                        <w:spacing w:after="0" w:line="240" w:lineRule="auto"/>
                        <w:jc w:val="both"/>
                        <w:rPr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Cs/>
                          <w:sz w:val="18"/>
                          <w:szCs w:val="18"/>
                        </w:rPr>
                        <w:t>Patrycja Drabik</w:t>
                      </w:r>
                    </w:p>
                    <w:p w14:paraId="06DFDE83" w14:textId="77777777" w:rsidR="00137893" w:rsidRPr="00B37ED7" w:rsidRDefault="00137893" w:rsidP="00137893">
                      <w:pPr>
                        <w:spacing w:after="0" w:line="240" w:lineRule="auto"/>
                        <w:jc w:val="both"/>
                        <w:rPr>
                          <w:bCs/>
                          <w:sz w:val="18"/>
                          <w:szCs w:val="18"/>
                        </w:rPr>
                      </w:pPr>
                      <w:r w:rsidRPr="00B37ED7">
                        <w:rPr>
                          <w:bCs/>
                          <w:sz w:val="18"/>
                          <w:szCs w:val="18"/>
                        </w:rPr>
                        <w:t>Agencja PROJEKT 77</w:t>
                      </w:r>
                    </w:p>
                    <w:p w14:paraId="5567FDE9" w14:textId="77777777" w:rsidR="00137893" w:rsidRPr="00B37ED7" w:rsidRDefault="008A4BC4" w:rsidP="00137893">
                      <w:pPr>
                        <w:spacing w:after="0" w:line="240" w:lineRule="auto"/>
                        <w:jc w:val="both"/>
                        <w:rPr>
                          <w:bCs/>
                          <w:sz w:val="18"/>
                          <w:szCs w:val="18"/>
                        </w:rPr>
                      </w:pPr>
                      <w:hyperlink r:id="rId18" w:history="1">
                        <w:r w:rsidR="00137893" w:rsidRPr="00CC659B">
                          <w:rPr>
                            <w:rStyle w:val="Hipercze"/>
                            <w:bCs/>
                            <w:sz w:val="18"/>
                            <w:szCs w:val="18"/>
                          </w:rPr>
                          <w:t>patrycja.drabik@projekt77.pl</w:t>
                        </w:r>
                      </w:hyperlink>
                    </w:p>
                    <w:p w14:paraId="1184C7F0" w14:textId="77777777" w:rsidR="00137893" w:rsidRDefault="00137893" w:rsidP="00137893">
                      <w:r w:rsidRPr="00B37ED7">
                        <w:rPr>
                          <w:bCs/>
                          <w:sz w:val="18"/>
                          <w:szCs w:val="18"/>
                        </w:rPr>
                        <w:t xml:space="preserve">tel.: </w:t>
                      </w:r>
                      <w:r>
                        <w:rPr>
                          <w:bCs/>
                          <w:sz w:val="18"/>
                          <w:szCs w:val="18"/>
                        </w:rPr>
                        <w:t>503 830 505</w:t>
                      </w:r>
                    </w:p>
                  </w:txbxContent>
                </v:textbox>
              </v:shape>
            </w:pict>
          </mc:Fallback>
        </mc:AlternateContent>
      </w:r>
      <w:r w:rsidR="00137893" w:rsidRPr="00CF4BA2">
        <w:rPr>
          <w:rFonts w:cstheme="minorHAnsi"/>
          <w:bCs/>
          <w:sz w:val="20"/>
          <w:szCs w:val="20"/>
        </w:rPr>
        <w:t>Informacje dla mediów:</w:t>
      </w:r>
    </w:p>
    <w:p w14:paraId="3ABD9B55" w14:textId="4108BBDE" w:rsidR="00137893" w:rsidRPr="003B3036" w:rsidRDefault="00137893" w:rsidP="00137893">
      <w:pPr>
        <w:jc w:val="both"/>
      </w:pPr>
    </w:p>
    <w:p w14:paraId="271EC03F" w14:textId="0949C832" w:rsidR="00C1333C" w:rsidRDefault="00C1333C"/>
    <w:sectPr w:rsidR="00C1333C" w:rsidSect="00467841">
      <w:headerReference w:type="default" r:id="rId19"/>
      <w:footerReference w:type="default" r:id="rId20"/>
      <w:pgSz w:w="11906" w:h="16838"/>
      <w:pgMar w:top="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2D9699" w14:textId="77777777" w:rsidR="00F44403" w:rsidRDefault="00F44403" w:rsidP="008B6536">
      <w:pPr>
        <w:spacing w:after="0" w:line="240" w:lineRule="auto"/>
      </w:pPr>
      <w:r>
        <w:separator/>
      </w:r>
    </w:p>
  </w:endnote>
  <w:endnote w:type="continuationSeparator" w:id="0">
    <w:p w14:paraId="703703A0" w14:textId="77777777" w:rsidR="00F44403" w:rsidRDefault="00F44403" w:rsidP="008B65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CE8314" w14:textId="6C771572" w:rsidR="00467841" w:rsidRDefault="001410E3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49522364" wp14:editId="2DA50454">
          <wp:simplePos x="0" y="0"/>
          <wp:positionH relativeFrom="column">
            <wp:posOffset>-840617</wp:posOffset>
          </wp:positionH>
          <wp:positionV relativeFrom="paragraph">
            <wp:posOffset>-234315</wp:posOffset>
          </wp:positionV>
          <wp:extent cx="1620520" cy="636270"/>
          <wp:effectExtent l="0" t="0" r="0" b="0"/>
          <wp:wrapThrough wrapText="bothSides">
            <wp:wrapPolygon edited="0">
              <wp:start x="0" y="0"/>
              <wp:lineTo x="0" y="20695"/>
              <wp:lineTo x="21329" y="20695"/>
              <wp:lineTo x="21329" y="0"/>
              <wp:lineTo x="0" y="0"/>
            </wp:wrapPolygon>
          </wp:wrapThrough>
          <wp:docPr id="32" name="Obraz 32" descr="Znalezione obrazy dla zapytania muzeum polskiej wodki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Znalezione obrazy dla zapytania muzeum polskiej wodki logo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74" t="16335" r="13557" b="18028"/>
                  <a:stretch/>
                </pic:blipFill>
                <pic:spPr bwMode="auto">
                  <a:xfrm>
                    <a:off x="0" y="0"/>
                    <a:ext cx="1620520" cy="636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7841"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B371DDB" wp14:editId="6122B255">
          <wp:simplePos x="0" y="0"/>
          <wp:positionH relativeFrom="column">
            <wp:posOffset>5385007</wp:posOffset>
          </wp:positionH>
          <wp:positionV relativeFrom="paragraph">
            <wp:posOffset>-99653</wp:posOffset>
          </wp:positionV>
          <wp:extent cx="801370" cy="498475"/>
          <wp:effectExtent l="0" t="0" r="0" b="0"/>
          <wp:wrapThrough wrapText="bothSides">
            <wp:wrapPolygon edited="0">
              <wp:start x="0" y="0"/>
              <wp:lineTo x="0" y="20637"/>
              <wp:lineTo x="21052" y="20637"/>
              <wp:lineTo x="21052" y="0"/>
              <wp:lineTo x="0" y="0"/>
            </wp:wrapPolygon>
          </wp:wrapThrough>
          <wp:docPr id="31" name="Obraz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370" cy="49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1C0F4A" w14:textId="77777777" w:rsidR="00F44403" w:rsidRDefault="00F44403" w:rsidP="008B6536">
      <w:pPr>
        <w:spacing w:after="0" w:line="240" w:lineRule="auto"/>
      </w:pPr>
      <w:r>
        <w:separator/>
      </w:r>
    </w:p>
  </w:footnote>
  <w:footnote w:type="continuationSeparator" w:id="0">
    <w:p w14:paraId="4CB82BD6" w14:textId="77777777" w:rsidR="00F44403" w:rsidRDefault="00F44403" w:rsidP="008B65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7E20A1" w14:textId="533A9B51" w:rsidR="00467841" w:rsidRDefault="00467841">
    <w:pPr>
      <w:pStyle w:val="Nagwek"/>
    </w:pPr>
  </w:p>
  <w:p w14:paraId="7FBFF06F" w14:textId="77777777" w:rsidR="00467841" w:rsidRDefault="00467841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893"/>
    <w:rsid w:val="000076E6"/>
    <w:rsid w:val="000264C0"/>
    <w:rsid w:val="00027E13"/>
    <w:rsid w:val="0004231F"/>
    <w:rsid w:val="00043E85"/>
    <w:rsid w:val="000777A1"/>
    <w:rsid w:val="000F16EF"/>
    <w:rsid w:val="00101172"/>
    <w:rsid w:val="0013486B"/>
    <w:rsid w:val="00137893"/>
    <w:rsid w:val="0014076C"/>
    <w:rsid w:val="001410E3"/>
    <w:rsid w:val="001810BE"/>
    <w:rsid w:val="001B7B00"/>
    <w:rsid w:val="001D060E"/>
    <w:rsid w:val="001E2CF1"/>
    <w:rsid w:val="001F0C22"/>
    <w:rsid w:val="002475FD"/>
    <w:rsid w:val="002508A9"/>
    <w:rsid w:val="00253042"/>
    <w:rsid w:val="002739B5"/>
    <w:rsid w:val="002A2C56"/>
    <w:rsid w:val="002B157D"/>
    <w:rsid w:val="002D703A"/>
    <w:rsid w:val="002E2FA1"/>
    <w:rsid w:val="003176D6"/>
    <w:rsid w:val="0032698C"/>
    <w:rsid w:val="003342B0"/>
    <w:rsid w:val="0035722B"/>
    <w:rsid w:val="003757C3"/>
    <w:rsid w:val="003B33E1"/>
    <w:rsid w:val="003B3456"/>
    <w:rsid w:val="004243C0"/>
    <w:rsid w:val="004443F7"/>
    <w:rsid w:val="00467841"/>
    <w:rsid w:val="00492FF3"/>
    <w:rsid w:val="004A2981"/>
    <w:rsid w:val="004D73A5"/>
    <w:rsid w:val="004E394C"/>
    <w:rsid w:val="004E6DAD"/>
    <w:rsid w:val="004F3D86"/>
    <w:rsid w:val="004F702F"/>
    <w:rsid w:val="0054066A"/>
    <w:rsid w:val="00541FEA"/>
    <w:rsid w:val="005450CE"/>
    <w:rsid w:val="00591C3A"/>
    <w:rsid w:val="005C3872"/>
    <w:rsid w:val="005D5B9A"/>
    <w:rsid w:val="005E0E5E"/>
    <w:rsid w:val="005E3DC1"/>
    <w:rsid w:val="005F5CF3"/>
    <w:rsid w:val="00623051"/>
    <w:rsid w:val="006272D5"/>
    <w:rsid w:val="00642381"/>
    <w:rsid w:val="00694BF9"/>
    <w:rsid w:val="006E29BC"/>
    <w:rsid w:val="00724E0D"/>
    <w:rsid w:val="00733C46"/>
    <w:rsid w:val="007767CA"/>
    <w:rsid w:val="0078041B"/>
    <w:rsid w:val="007B1DC3"/>
    <w:rsid w:val="007D315D"/>
    <w:rsid w:val="007F1624"/>
    <w:rsid w:val="007F4E1E"/>
    <w:rsid w:val="00887A00"/>
    <w:rsid w:val="008A2CB6"/>
    <w:rsid w:val="008A4BC4"/>
    <w:rsid w:val="008A5553"/>
    <w:rsid w:val="008B6536"/>
    <w:rsid w:val="008C2694"/>
    <w:rsid w:val="0099186D"/>
    <w:rsid w:val="00993B85"/>
    <w:rsid w:val="009E32CC"/>
    <w:rsid w:val="00A0249E"/>
    <w:rsid w:val="00A05DB3"/>
    <w:rsid w:val="00A568B3"/>
    <w:rsid w:val="00AC2D94"/>
    <w:rsid w:val="00AF2960"/>
    <w:rsid w:val="00B02A62"/>
    <w:rsid w:val="00B23EDD"/>
    <w:rsid w:val="00B5470F"/>
    <w:rsid w:val="00B60CB3"/>
    <w:rsid w:val="00BB43E9"/>
    <w:rsid w:val="00BB7ABC"/>
    <w:rsid w:val="00BC36D9"/>
    <w:rsid w:val="00BD019B"/>
    <w:rsid w:val="00BF4C47"/>
    <w:rsid w:val="00C1333C"/>
    <w:rsid w:val="00C309A1"/>
    <w:rsid w:val="00C61257"/>
    <w:rsid w:val="00C65EAD"/>
    <w:rsid w:val="00CB0279"/>
    <w:rsid w:val="00CF4BA2"/>
    <w:rsid w:val="00D6175F"/>
    <w:rsid w:val="00DB04A1"/>
    <w:rsid w:val="00DC08C8"/>
    <w:rsid w:val="00DF032A"/>
    <w:rsid w:val="00DF509A"/>
    <w:rsid w:val="00E16EDD"/>
    <w:rsid w:val="00E47DF3"/>
    <w:rsid w:val="00E562D7"/>
    <w:rsid w:val="00E70305"/>
    <w:rsid w:val="00E86DE0"/>
    <w:rsid w:val="00EC3C99"/>
    <w:rsid w:val="00F3135C"/>
    <w:rsid w:val="00F44403"/>
    <w:rsid w:val="00F4665A"/>
    <w:rsid w:val="00F4742D"/>
    <w:rsid w:val="00F773E4"/>
    <w:rsid w:val="00F87C43"/>
    <w:rsid w:val="00F93B00"/>
    <w:rsid w:val="00FD4EE2"/>
    <w:rsid w:val="00FF45A9"/>
    <w:rsid w:val="1DE47724"/>
    <w:rsid w:val="472432FE"/>
    <w:rsid w:val="4FC6AEF2"/>
    <w:rsid w:val="53667D7E"/>
    <w:rsid w:val="6E81B30E"/>
    <w:rsid w:val="6F1EA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255E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37893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F45A9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253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Mention">
    <w:name w:val="Mention"/>
    <w:basedOn w:val="Domylnaczcionkaakapitu"/>
    <w:uiPriority w:val="99"/>
    <w:unhideWhenUsed/>
    <w:rsid w:val="008A2CB6"/>
    <w:rPr>
      <w:color w:val="2B579A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F4665A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8B65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6536"/>
  </w:style>
  <w:style w:type="paragraph" w:styleId="Stopka">
    <w:name w:val="footer"/>
    <w:basedOn w:val="Normalny"/>
    <w:link w:val="StopkaZnak"/>
    <w:uiPriority w:val="99"/>
    <w:unhideWhenUsed/>
    <w:rsid w:val="008B65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6536"/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B34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3456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345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3456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37893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F45A9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253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Mention">
    <w:name w:val="Mention"/>
    <w:basedOn w:val="Domylnaczcionkaakapitu"/>
    <w:uiPriority w:val="99"/>
    <w:unhideWhenUsed/>
    <w:rsid w:val="008A2CB6"/>
    <w:rPr>
      <w:color w:val="2B579A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F4665A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8B65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6536"/>
  </w:style>
  <w:style w:type="paragraph" w:styleId="Stopka">
    <w:name w:val="footer"/>
    <w:basedOn w:val="Normalny"/>
    <w:link w:val="StopkaZnak"/>
    <w:uiPriority w:val="99"/>
    <w:unhideWhenUsed/>
    <w:rsid w:val="008B65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6536"/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B34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3456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345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345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9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2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facebook.com/MuzeumPolskiejWodki" TargetMode="External"/><Relationship Id="rId18" Type="http://schemas.openxmlformats.org/officeDocument/2006/relationships/hyperlink" Target="mailto:patrycja.drabik@projekt77.pl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muzeumpolskiejwodki.pl/" TargetMode="External"/><Relationship Id="rId17" Type="http://schemas.openxmlformats.org/officeDocument/2006/relationships/hyperlink" Target="mailto:patrycja.drabik@projekt77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anna.wroblewska@projekt77.pl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facebook.com/MuzeumPolskiejWodki" TargetMode="External"/><Relationship Id="rId5" Type="http://schemas.microsoft.com/office/2007/relationships/stylesWithEffects" Target="stylesWithEffects.xml"/><Relationship Id="rId15" Type="http://schemas.openxmlformats.org/officeDocument/2006/relationships/hyperlink" Target="mailto:anna.wroblewska@projekt77.pl" TargetMode="Externa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s://www.instagram.com/polishvodkamuseum/?hl=pl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0EE04BDD5D8749B90473F84AB902AB" ma:contentTypeVersion="2" ma:contentTypeDescription="Create a new document." ma:contentTypeScope="" ma:versionID="c70cd83abd2b88aa8bf5486244a8829c">
  <xsd:schema xmlns:xsd="http://www.w3.org/2001/XMLSchema" xmlns:xs="http://www.w3.org/2001/XMLSchema" xmlns:p="http://schemas.microsoft.com/office/2006/metadata/properties" xmlns:ns2="eda4b56f-2f79-424e-b3f4-6fd35ff8f392" targetNamespace="http://schemas.microsoft.com/office/2006/metadata/properties" ma:root="true" ma:fieldsID="692c084cf72acb607d8b276722eae63f" ns2:_="">
    <xsd:import namespace="eda4b56f-2f79-424e-b3f4-6fd35ff8f3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a4b56f-2f79-424e-b3f4-6fd35ff8f3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D85673C-45C4-4BC2-A739-0E2FABF272A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B5E960D-01D3-4838-9D67-F1E150369B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a4b56f-2f79-424e-b3f4-6fd35ff8f3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24C764A-D9D3-4ED0-9774-E453267251A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848</Words>
  <Characters>5091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Parynia D</dc:creator>
  <cp:keywords/>
  <dc:description/>
  <cp:lastModifiedBy>Użytkownik systemu Windows</cp:lastModifiedBy>
  <cp:revision>5</cp:revision>
  <dcterms:created xsi:type="dcterms:W3CDTF">2021-06-02T14:22:00Z</dcterms:created>
  <dcterms:modified xsi:type="dcterms:W3CDTF">2021-06-07T07:34:00Z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0x0101009D0EE04BDD5D8749B90473F84AB902AB</vt:lpwstr>
  </property>
</Properties>
</file>